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601" w:rsidRPr="00E00310" w:rsidRDefault="0020729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00310">
        <w:rPr>
          <w:rFonts w:ascii="Times New Roman" w:hAnsi="Times New Roman" w:cs="Times New Roman"/>
          <w:sz w:val="24"/>
          <w:szCs w:val="24"/>
        </w:rPr>
        <w:t>Экзаменационные темы:</w:t>
      </w:r>
    </w:p>
    <w:p w:rsidR="00207291" w:rsidRPr="00E00310" w:rsidRDefault="006638F0" w:rsidP="002072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0310">
        <w:rPr>
          <w:rFonts w:ascii="Times New Roman" w:hAnsi="Times New Roman" w:cs="Times New Roman"/>
          <w:sz w:val="24"/>
          <w:szCs w:val="24"/>
        </w:rPr>
        <w:t xml:space="preserve">Рассмотрите </w:t>
      </w:r>
      <w:r w:rsidRPr="00E00310">
        <w:rPr>
          <w:rFonts w:ascii="Times New Roman" w:hAnsi="Times New Roman" w:cs="Times New Roman"/>
          <w:sz w:val="24"/>
          <w:szCs w:val="24"/>
        </w:rPr>
        <w:t>у</w:t>
      </w:r>
      <w:r w:rsidR="00207291" w:rsidRPr="00E00310">
        <w:rPr>
          <w:rFonts w:ascii="Times New Roman" w:hAnsi="Times New Roman" w:cs="Times New Roman"/>
          <w:sz w:val="24"/>
          <w:szCs w:val="24"/>
        </w:rPr>
        <w:t>равнения абсолютного движения. Интегралы движения центра масс.</w:t>
      </w:r>
    </w:p>
    <w:p w:rsidR="00207291" w:rsidRPr="00E00310" w:rsidRDefault="006638F0" w:rsidP="002072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0310">
        <w:rPr>
          <w:rFonts w:ascii="Times New Roman" w:hAnsi="Times New Roman" w:cs="Times New Roman"/>
          <w:sz w:val="24"/>
          <w:szCs w:val="24"/>
        </w:rPr>
        <w:t xml:space="preserve">Рассмотрите </w:t>
      </w:r>
      <w:r w:rsidRPr="00E00310">
        <w:rPr>
          <w:rFonts w:ascii="Times New Roman" w:hAnsi="Times New Roman" w:cs="Times New Roman"/>
          <w:sz w:val="24"/>
          <w:szCs w:val="24"/>
        </w:rPr>
        <w:t>и</w:t>
      </w:r>
      <w:r w:rsidR="00207291" w:rsidRPr="00E00310">
        <w:rPr>
          <w:rFonts w:ascii="Times New Roman" w:hAnsi="Times New Roman" w:cs="Times New Roman"/>
          <w:sz w:val="24"/>
          <w:szCs w:val="24"/>
        </w:rPr>
        <w:t>нтегралы площадей. Интеграл энергии.</w:t>
      </w:r>
    </w:p>
    <w:p w:rsidR="00207291" w:rsidRPr="00E00310" w:rsidRDefault="006638F0" w:rsidP="002072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0310">
        <w:rPr>
          <w:rFonts w:ascii="Times New Roman" w:hAnsi="Times New Roman" w:cs="Times New Roman"/>
          <w:sz w:val="24"/>
          <w:szCs w:val="24"/>
        </w:rPr>
        <w:t xml:space="preserve">Рассмотрите </w:t>
      </w:r>
      <w:r w:rsidRPr="00E00310">
        <w:rPr>
          <w:rFonts w:ascii="Times New Roman" w:hAnsi="Times New Roman" w:cs="Times New Roman"/>
          <w:sz w:val="24"/>
          <w:szCs w:val="24"/>
        </w:rPr>
        <w:t>и</w:t>
      </w:r>
      <w:r w:rsidR="00207291" w:rsidRPr="00E00310">
        <w:rPr>
          <w:rFonts w:ascii="Times New Roman" w:hAnsi="Times New Roman" w:cs="Times New Roman"/>
          <w:sz w:val="24"/>
          <w:szCs w:val="24"/>
        </w:rPr>
        <w:t>нтегралы Лапласа. Общий интеграл уравнений относительного движения.</w:t>
      </w:r>
    </w:p>
    <w:p w:rsidR="00207291" w:rsidRPr="00E00310" w:rsidRDefault="00207291" w:rsidP="002072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00310">
        <w:rPr>
          <w:rFonts w:ascii="Times New Roman" w:hAnsi="Times New Roman" w:cs="Times New Roman"/>
          <w:sz w:val="24"/>
          <w:szCs w:val="24"/>
        </w:rPr>
        <w:t>Кеплеровские</w:t>
      </w:r>
      <w:proofErr w:type="spellEnd"/>
      <w:r w:rsidRPr="00E00310">
        <w:rPr>
          <w:rFonts w:ascii="Times New Roman" w:hAnsi="Times New Roman" w:cs="Times New Roman"/>
          <w:sz w:val="24"/>
          <w:szCs w:val="24"/>
        </w:rPr>
        <w:t xml:space="preserve"> элементы орбиты.</w:t>
      </w:r>
    </w:p>
    <w:p w:rsidR="00207291" w:rsidRPr="00E00310" w:rsidRDefault="006638F0" w:rsidP="002072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0310">
        <w:rPr>
          <w:rFonts w:ascii="Times New Roman" w:hAnsi="Times New Roman" w:cs="Times New Roman"/>
          <w:sz w:val="24"/>
          <w:szCs w:val="24"/>
        </w:rPr>
        <w:t xml:space="preserve">Рассмотрите </w:t>
      </w:r>
      <w:r w:rsidRPr="00E00310">
        <w:rPr>
          <w:rFonts w:ascii="Times New Roman" w:hAnsi="Times New Roman" w:cs="Times New Roman"/>
          <w:sz w:val="24"/>
          <w:szCs w:val="24"/>
        </w:rPr>
        <w:t>о</w:t>
      </w:r>
      <w:r w:rsidR="00207291" w:rsidRPr="00E00310">
        <w:rPr>
          <w:rFonts w:ascii="Times New Roman" w:hAnsi="Times New Roman" w:cs="Times New Roman"/>
          <w:sz w:val="24"/>
          <w:szCs w:val="24"/>
        </w:rPr>
        <w:t>бщее решение в орбитальных координатах. Общее решение уравнений относительного движения.</w:t>
      </w:r>
    </w:p>
    <w:p w:rsidR="00207291" w:rsidRPr="00E00310" w:rsidRDefault="00207291" w:rsidP="002072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0310">
        <w:rPr>
          <w:rFonts w:ascii="Times New Roman" w:hAnsi="Times New Roman" w:cs="Times New Roman"/>
          <w:sz w:val="24"/>
          <w:szCs w:val="24"/>
        </w:rPr>
        <w:t>Первые интегралы уравнений абсолютного движения. Общее решение уравнений абсолютного движения.</w:t>
      </w:r>
    </w:p>
    <w:p w:rsidR="00207291" w:rsidRPr="00E00310" w:rsidRDefault="006638F0" w:rsidP="002072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0310">
        <w:rPr>
          <w:rFonts w:ascii="Times New Roman" w:hAnsi="Times New Roman" w:cs="Times New Roman"/>
          <w:sz w:val="24"/>
          <w:szCs w:val="24"/>
        </w:rPr>
        <w:t>Рассмотрите</w:t>
      </w:r>
      <w:r w:rsidR="00207291" w:rsidRPr="00E00310">
        <w:rPr>
          <w:rFonts w:ascii="Times New Roman" w:hAnsi="Times New Roman" w:cs="Times New Roman"/>
          <w:sz w:val="24"/>
          <w:szCs w:val="24"/>
        </w:rPr>
        <w:t xml:space="preserve"> тип</w:t>
      </w:r>
      <w:r w:rsidRPr="00E00310">
        <w:rPr>
          <w:rFonts w:ascii="Times New Roman" w:hAnsi="Times New Roman" w:cs="Times New Roman"/>
          <w:sz w:val="24"/>
          <w:szCs w:val="24"/>
        </w:rPr>
        <w:t>ы</w:t>
      </w:r>
      <w:r w:rsidR="00207291" w:rsidRPr="00E00310">
        <w:rPr>
          <w:rFonts w:ascii="Times New Roman" w:hAnsi="Times New Roman" w:cs="Times New Roman"/>
          <w:sz w:val="24"/>
          <w:szCs w:val="24"/>
        </w:rPr>
        <w:t xml:space="preserve"> орбиты. Круговое движение.</w:t>
      </w:r>
    </w:p>
    <w:p w:rsidR="00207291" w:rsidRPr="00E00310" w:rsidRDefault="006638F0" w:rsidP="002072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0310">
        <w:rPr>
          <w:rFonts w:ascii="Times New Roman" w:hAnsi="Times New Roman" w:cs="Times New Roman"/>
          <w:sz w:val="24"/>
          <w:szCs w:val="24"/>
        </w:rPr>
        <w:t xml:space="preserve">Рассмотрите </w:t>
      </w:r>
      <w:r w:rsidRPr="00E00310">
        <w:rPr>
          <w:rFonts w:ascii="Times New Roman" w:hAnsi="Times New Roman" w:cs="Times New Roman"/>
          <w:sz w:val="24"/>
          <w:szCs w:val="24"/>
        </w:rPr>
        <w:t>э</w:t>
      </w:r>
      <w:r w:rsidR="00207291" w:rsidRPr="00E00310">
        <w:rPr>
          <w:rFonts w:ascii="Times New Roman" w:hAnsi="Times New Roman" w:cs="Times New Roman"/>
          <w:sz w:val="24"/>
          <w:szCs w:val="24"/>
        </w:rPr>
        <w:t>ллиптическое движение.</w:t>
      </w:r>
    </w:p>
    <w:p w:rsidR="00207291" w:rsidRPr="00E00310" w:rsidRDefault="006638F0" w:rsidP="002072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0310">
        <w:rPr>
          <w:rFonts w:ascii="Times New Roman" w:hAnsi="Times New Roman" w:cs="Times New Roman"/>
          <w:sz w:val="24"/>
          <w:szCs w:val="24"/>
        </w:rPr>
        <w:t xml:space="preserve">Рассмотрите </w:t>
      </w:r>
      <w:r w:rsidRPr="00E00310">
        <w:rPr>
          <w:rFonts w:ascii="Times New Roman" w:hAnsi="Times New Roman" w:cs="Times New Roman"/>
          <w:sz w:val="24"/>
          <w:szCs w:val="24"/>
        </w:rPr>
        <w:t>г</w:t>
      </w:r>
      <w:r w:rsidR="00207291" w:rsidRPr="00E00310">
        <w:rPr>
          <w:rFonts w:ascii="Times New Roman" w:hAnsi="Times New Roman" w:cs="Times New Roman"/>
          <w:sz w:val="24"/>
          <w:szCs w:val="24"/>
        </w:rPr>
        <w:t>иперболическое движение.</w:t>
      </w:r>
    </w:p>
    <w:p w:rsidR="00207291" w:rsidRPr="00E00310" w:rsidRDefault="006638F0" w:rsidP="002072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0310">
        <w:rPr>
          <w:rFonts w:ascii="Times New Roman" w:hAnsi="Times New Roman" w:cs="Times New Roman"/>
          <w:sz w:val="24"/>
          <w:szCs w:val="24"/>
        </w:rPr>
        <w:t xml:space="preserve">Рассмотрите </w:t>
      </w:r>
      <w:r w:rsidRPr="00E00310">
        <w:rPr>
          <w:rFonts w:ascii="Times New Roman" w:hAnsi="Times New Roman" w:cs="Times New Roman"/>
          <w:sz w:val="24"/>
          <w:szCs w:val="24"/>
        </w:rPr>
        <w:t>п</w:t>
      </w:r>
      <w:r w:rsidR="00207291" w:rsidRPr="00E00310">
        <w:rPr>
          <w:rFonts w:ascii="Times New Roman" w:hAnsi="Times New Roman" w:cs="Times New Roman"/>
          <w:sz w:val="24"/>
          <w:szCs w:val="24"/>
        </w:rPr>
        <w:t>араболическое движение.</w:t>
      </w:r>
    </w:p>
    <w:p w:rsidR="00207291" w:rsidRPr="00E00310" w:rsidRDefault="006638F0" w:rsidP="002072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0310">
        <w:rPr>
          <w:rFonts w:ascii="Times New Roman" w:hAnsi="Times New Roman" w:cs="Times New Roman"/>
          <w:sz w:val="24"/>
          <w:szCs w:val="24"/>
        </w:rPr>
        <w:t xml:space="preserve">Рассмотрите </w:t>
      </w:r>
      <w:r w:rsidRPr="00E00310">
        <w:rPr>
          <w:rFonts w:ascii="Times New Roman" w:hAnsi="Times New Roman" w:cs="Times New Roman"/>
          <w:sz w:val="24"/>
          <w:szCs w:val="24"/>
        </w:rPr>
        <w:t>п</w:t>
      </w:r>
      <w:r w:rsidR="00207291" w:rsidRPr="00E00310">
        <w:rPr>
          <w:rFonts w:ascii="Times New Roman" w:hAnsi="Times New Roman" w:cs="Times New Roman"/>
          <w:sz w:val="24"/>
          <w:szCs w:val="24"/>
        </w:rPr>
        <w:t>рямолинейное движение.</w:t>
      </w:r>
    </w:p>
    <w:p w:rsidR="00207291" w:rsidRPr="00E00310" w:rsidRDefault="006638F0" w:rsidP="002072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0310">
        <w:rPr>
          <w:rFonts w:ascii="Times New Roman" w:hAnsi="Times New Roman" w:cs="Times New Roman"/>
          <w:sz w:val="24"/>
          <w:szCs w:val="24"/>
        </w:rPr>
        <w:t xml:space="preserve">Рассмотрите </w:t>
      </w:r>
      <w:r w:rsidRPr="00E00310">
        <w:rPr>
          <w:rFonts w:ascii="Times New Roman" w:hAnsi="Times New Roman" w:cs="Times New Roman"/>
          <w:sz w:val="24"/>
          <w:szCs w:val="24"/>
        </w:rPr>
        <w:t>к</w:t>
      </w:r>
      <w:r w:rsidR="00207291" w:rsidRPr="00E00310">
        <w:rPr>
          <w:rFonts w:ascii="Times New Roman" w:hAnsi="Times New Roman" w:cs="Times New Roman"/>
          <w:sz w:val="24"/>
          <w:szCs w:val="24"/>
        </w:rPr>
        <w:t>руг сходимости Лапласа.</w:t>
      </w:r>
    </w:p>
    <w:p w:rsidR="00207291" w:rsidRPr="00E00310" w:rsidRDefault="006638F0" w:rsidP="002072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0310">
        <w:rPr>
          <w:rFonts w:ascii="Times New Roman" w:hAnsi="Times New Roman" w:cs="Times New Roman"/>
          <w:sz w:val="24"/>
          <w:szCs w:val="24"/>
        </w:rPr>
        <w:t xml:space="preserve">Рассмотрите </w:t>
      </w:r>
      <w:r w:rsidRPr="00E00310">
        <w:rPr>
          <w:rFonts w:ascii="Times New Roman" w:hAnsi="Times New Roman" w:cs="Times New Roman"/>
          <w:sz w:val="24"/>
          <w:szCs w:val="24"/>
        </w:rPr>
        <w:t>к</w:t>
      </w:r>
      <w:r w:rsidR="00207291" w:rsidRPr="00E00310">
        <w:rPr>
          <w:rFonts w:ascii="Times New Roman" w:hAnsi="Times New Roman" w:cs="Times New Roman"/>
          <w:sz w:val="24"/>
          <w:szCs w:val="24"/>
        </w:rPr>
        <w:t>руг сходимости Шарлье.</w:t>
      </w:r>
    </w:p>
    <w:p w:rsidR="00207291" w:rsidRPr="00E00310" w:rsidRDefault="006638F0" w:rsidP="002072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0310">
        <w:rPr>
          <w:rFonts w:ascii="Times New Roman" w:hAnsi="Times New Roman" w:cs="Times New Roman"/>
          <w:sz w:val="24"/>
          <w:szCs w:val="24"/>
        </w:rPr>
        <w:t xml:space="preserve">Рассмотрите </w:t>
      </w:r>
      <w:r w:rsidRPr="00E00310">
        <w:rPr>
          <w:rFonts w:ascii="Times New Roman" w:hAnsi="Times New Roman" w:cs="Times New Roman"/>
          <w:sz w:val="24"/>
          <w:szCs w:val="24"/>
        </w:rPr>
        <w:t>н</w:t>
      </w:r>
      <w:r w:rsidR="00207291" w:rsidRPr="00E00310">
        <w:rPr>
          <w:rFonts w:ascii="Times New Roman" w:hAnsi="Times New Roman" w:cs="Times New Roman"/>
          <w:sz w:val="24"/>
          <w:szCs w:val="24"/>
        </w:rPr>
        <w:t xml:space="preserve">еравенство </w:t>
      </w:r>
      <w:proofErr w:type="spellStart"/>
      <w:r w:rsidR="00207291" w:rsidRPr="00E00310">
        <w:rPr>
          <w:rFonts w:ascii="Times New Roman" w:hAnsi="Times New Roman" w:cs="Times New Roman"/>
          <w:sz w:val="24"/>
          <w:szCs w:val="24"/>
        </w:rPr>
        <w:t>Зундмана</w:t>
      </w:r>
      <w:proofErr w:type="spellEnd"/>
      <w:r w:rsidR="00207291" w:rsidRPr="00E00310">
        <w:rPr>
          <w:rFonts w:ascii="Times New Roman" w:hAnsi="Times New Roman" w:cs="Times New Roman"/>
          <w:sz w:val="24"/>
          <w:szCs w:val="24"/>
        </w:rPr>
        <w:t>.</w:t>
      </w:r>
    </w:p>
    <w:p w:rsidR="00207291" w:rsidRPr="00E00310" w:rsidRDefault="006638F0" w:rsidP="002072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0310">
        <w:rPr>
          <w:rFonts w:ascii="Times New Roman" w:hAnsi="Times New Roman" w:cs="Times New Roman"/>
          <w:sz w:val="24"/>
          <w:szCs w:val="24"/>
        </w:rPr>
        <w:t xml:space="preserve">Рассмотрите </w:t>
      </w:r>
      <w:r w:rsidRPr="00E00310">
        <w:rPr>
          <w:rFonts w:ascii="Times New Roman" w:hAnsi="Times New Roman" w:cs="Times New Roman"/>
          <w:sz w:val="24"/>
          <w:szCs w:val="24"/>
        </w:rPr>
        <w:t>з</w:t>
      </w:r>
      <w:r w:rsidR="00207291" w:rsidRPr="00E00310">
        <w:rPr>
          <w:rFonts w:ascii="Times New Roman" w:hAnsi="Times New Roman" w:cs="Times New Roman"/>
          <w:sz w:val="24"/>
          <w:szCs w:val="24"/>
        </w:rPr>
        <w:t>адач</w:t>
      </w:r>
      <w:r w:rsidRPr="00E00310">
        <w:rPr>
          <w:rFonts w:ascii="Times New Roman" w:hAnsi="Times New Roman" w:cs="Times New Roman"/>
          <w:sz w:val="24"/>
          <w:szCs w:val="24"/>
        </w:rPr>
        <w:t>у</w:t>
      </w:r>
      <w:r w:rsidR="00207291" w:rsidRPr="00E00310">
        <w:rPr>
          <w:rFonts w:ascii="Times New Roman" w:hAnsi="Times New Roman" w:cs="Times New Roman"/>
          <w:sz w:val="24"/>
          <w:szCs w:val="24"/>
        </w:rPr>
        <w:t xml:space="preserve"> двух тел с переменными массами.</w:t>
      </w:r>
    </w:p>
    <w:p w:rsidR="00207291" w:rsidRPr="00E00310" w:rsidRDefault="006638F0" w:rsidP="002072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0310">
        <w:rPr>
          <w:rFonts w:ascii="Times New Roman" w:hAnsi="Times New Roman" w:cs="Times New Roman"/>
          <w:sz w:val="24"/>
          <w:szCs w:val="24"/>
        </w:rPr>
        <w:t xml:space="preserve">Рассмотрите </w:t>
      </w:r>
      <w:r w:rsidRPr="00E00310">
        <w:rPr>
          <w:rFonts w:ascii="Times New Roman" w:hAnsi="Times New Roman" w:cs="Times New Roman"/>
          <w:sz w:val="24"/>
          <w:szCs w:val="24"/>
        </w:rPr>
        <w:t>у</w:t>
      </w:r>
      <w:r w:rsidR="00207291" w:rsidRPr="00E00310">
        <w:rPr>
          <w:rFonts w:ascii="Times New Roman" w:hAnsi="Times New Roman" w:cs="Times New Roman"/>
          <w:sz w:val="24"/>
          <w:szCs w:val="24"/>
        </w:rPr>
        <w:t>равнения абсолютного движения задачи многих тел.</w:t>
      </w:r>
    </w:p>
    <w:p w:rsidR="00207291" w:rsidRPr="00E00310" w:rsidRDefault="006638F0" w:rsidP="002072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0310">
        <w:rPr>
          <w:rFonts w:ascii="Times New Roman" w:hAnsi="Times New Roman" w:cs="Times New Roman"/>
          <w:sz w:val="24"/>
          <w:szCs w:val="24"/>
        </w:rPr>
        <w:t xml:space="preserve">Рассмотрите </w:t>
      </w:r>
      <w:r w:rsidRPr="00E00310">
        <w:rPr>
          <w:rFonts w:ascii="Times New Roman" w:hAnsi="Times New Roman" w:cs="Times New Roman"/>
          <w:sz w:val="24"/>
          <w:szCs w:val="24"/>
        </w:rPr>
        <w:t>д</w:t>
      </w:r>
      <w:r w:rsidR="00207291" w:rsidRPr="00E00310">
        <w:rPr>
          <w:rFonts w:ascii="Times New Roman" w:hAnsi="Times New Roman" w:cs="Times New Roman"/>
          <w:sz w:val="24"/>
          <w:szCs w:val="24"/>
        </w:rPr>
        <w:t>есять классических первых интегралов в задаче многих тел.</w:t>
      </w:r>
    </w:p>
    <w:p w:rsidR="00207291" w:rsidRPr="00E00310" w:rsidRDefault="006638F0" w:rsidP="002072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0310">
        <w:rPr>
          <w:rFonts w:ascii="Times New Roman" w:hAnsi="Times New Roman" w:cs="Times New Roman"/>
          <w:sz w:val="24"/>
          <w:szCs w:val="24"/>
        </w:rPr>
        <w:t xml:space="preserve">Рассмотрите </w:t>
      </w:r>
      <w:r w:rsidRPr="00E00310">
        <w:rPr>
          <w:rFonts w:ascii="Times New Roman" w:hAnsi="Times New Roman" w:cs="Times New Roman"/>
          <w:sz w:val="24"/>
          <w:szCs w:val="24"/>
        </w:rPr>
        <w:t>т</w:t>
      </w:r>
      <w:r w:rsidR="00207291" w:rsidRPr="00E00310">
        <w:rPr>
          <w:rFonts w:ascii="Times New Roman" w:hAnsi="Times New Roman" w:cs="Times New Roman"/>
          <w:sz w:val="24"/>
          <w:szCs w:val="24"/>
        </w:rPr>
        <w:t>еорем</w:t>
      </w:r>
      <w:r w:rsidRPr="00E00310">
        <w:rPr>
          <w:rFonts w:ascii="Times New Roman" w:hAnsi="Times New Roman" w:cs="Times New Roman"/>
          <w:sz w:val="24"/>
          <w:szCs w:val="24"/>
        </w:rPr>
        <w:t>у</w:t>
      </w:r>
      <w:r w:rsidR="00207291" w:rsidRPr="00E0031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207291" w:rsidRPr="00E00310">
        <w:rPr>
          <w:rFonts w:ascii="Times New Roman" w:hAnsi="Times New Roman" w:cs="Times New Roman"/>
          <w:sz w:val="24"/>
          <w:szCs w:val="24"/>
        </w:rPr>
        <w:t>вириале</w:t>
      </w:r>
      <w:proofErr w:type="spellEnd"/>
      <w:r w:rsidR="00207291" w:rsidRPr="00E00310">
        <w:rPr>
          <w:rFonts w:ascii="Times New Roman" w:hAnsi="Times New Roman" w:cs="Times New Roman"/>
          <w:sz w:val="24"/>
          <w:szCs w:val="24"/>
        </w:rPr>
        <w:t xml:space="preserve">. Неравенство </w:t>
      </w:r>
      <w:proofErr w:type="spellStart"/>
      <w:r w:rsidR="00207291" w:rsidRPr="00E00310">
        <w:rPr>
          <w:rFonts w:ascii="Times New Roman" w:hAnsi="Times New Roman" w:cs="Times New Roman"/>
          <w:sz w:val="24"/>
          <w:szCs w:val="24"/>
        </w:rPr>
        <w:t>Зундмана</w:t>
      </w:r>
      <w:proofErr w:type="spellEnd"/>
      <w:r w:rsidR="00207291" w:rsidRPr="00E00310">
        <w:rPr>
          <w:rFonts w:ascii="Times New Roman" w:hAnsi="Times New Roman" w:cs="Times New Roman"/>
          <w:sz w:val="24"/>
          <w:szCs w:val="24"/>
        </w:rPr>
        <w:t>.</w:t>
      </w:r>
    </w:p>
    <w:p w:rsidR="00207291" w:rsidRPr="00E00310" w:rsidRDefault="00207291" w:rsidP="002072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0310">
        <w:rPr>
          <w:rFonts w:ascii="Times New Roman" w:hAnsi="Times New Roman" w:cs="Times New Roman"/>
          <w:sz w:val="24"/>
          <w:szCs w:val="24"/>
        </w:rPr>
        <w:t xml:space="preserve">Определение </w:t>
      </w:r>
      <w:proofErr w:type="spellStart"/>
      <w:r w:rsidRPr="00E00310">
        <w:rPr>
          <w:rFonts w:ascii="Times New Roman" w:hAnsi="Times New Roman" w:cs="Times New Roman"/>
          <w:sz w:val="24"/>
          <w:szCs w:val="24"/>
        </w:rPr>
        <w:t>оскулирующих</w:t>
      </w:r>
      <w:proofErr w:type="spellEnd"/>
      <w:r w:rsidRPr="00E00310">
        <w:rPr>
          <w:rFonts w:ascii="Times New Roman" w:hAnsi="Times New Roman" w:cs="Times New Roman"/>
          <w:sz w:val="24"/>
          <w:szCs w:val="24"/>
        </w:rPr>
        <w:t xml:space="preserve"> элементов.</w:t>
      </w:r>
      <w:r w:rsidR="006D21DA" w:rsidRPr="00E00310">
        <w:rPr>
          <w:rFonts w:ascii="Times New Roman" w:hAnsi="Times New Roman" w:cs="Times New Roman"/>
          <w:sz w:val="24"/>
          <w:szCs w:val="24"/>
        </w:rPr>
        <w:t xml:space="preserve"> Основная операция.</w:t>
      </w:r>
    </w:p>
    <w:p w:rsidR="006D21DA" w:rsidRPr="00E00310" w:rsidRDefault="006638F0" w:rsidP="002072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0310">
        <w:rPr>
          <w:rFonts w:ascii="Times New Roman" w:hAnsi="Times New Roman" w:cs="Times New Roman"/>
          <w:sz w:val="24"/>
          <w:szCs w:val="24"/>
        </w:rPr>
        <w:t xml:space="preserve">Рассмотрите </w:t>
      </w:r>
      <w:r w:rsidRPr="00E00310">
        <w:rPr>
          <w:rFonts w:ascii="Times New Roman" w:hAnsi="Times New Roman" w:cs="Times New Roman"/>
          <w:sz w:val="24"/>
          <w:szCs w:val="24"/>
        </w:rPr>
        <w:t>у</w:t>
      </w:r>
      <w:r w:rsidR="006D21DA" w:rsidRPr="00E00310">
        <w:rPr>
          <w:rFonts w:ascii="Times New Roman" w:hAnsi="Times New Roman" w:cs="Times New Roman"/>
          <w:sz w:val="24"/>
          <w:szCs w:val="24"/>
        </w:rPr>
        <w:t>равнение для эксцентриситета. Уравнение для аргумента перицентра.</w:t>
      </w:r>
    </w:p>
    <w:p w:rsidR="006D21DA" w:rsidRPr="00E00310" w:rsidRDefault="006638F0" w:rsidP="002072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0310">
        <w:rPr>
          <w:rFonts w:ascii="Times New Roman" w:hAnsi="Times New Roman" w:cs="Times New Roman"/>
          <w:sz w:val="24"/>
          <w:szCs w:val="24"/>
        </w:rPr>
        <w:t xml:space="preserve">Рассмотрите </w:t>
      </w:r>
      <w:r w:rsidRPr="00E00310">
        <w:rPr>
          <w:rFonts w:ascii="Times New Roman" w:hAnsi="Times New Roman" w:cs="Times New Roman"/>
          <w:sz w:val="24"/>
          <w:szCs w:val="24"/>
        </w:rPr>
        <w:t>м</w:t>
      </w:r>
      <w:r w:rsidR="006D21DA" w:rsidRPr="00E00310">
        <w:rPr>
          <w:rFonts w:ascii="Times New Roman" w:hAnsi="Times New Roman" w:cs="Times New Roman"/>
          <w:sz w:val="24"/>
          <w:szCs w:val="24"/>
        </w:rPr>
        <w:t>етод вариации произвольных постоянных для канонических систем.</w:t>
      </w:r>
    </w:p>
    <w:p w:rsidR="006D21DA" w:rsidRPr="00E00310" w:rsidRDefault="006638F0" w:rsidP="002072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0310">
        <w:rPr>
          <w:rFonts w:ascii="Times New Roman" w:hAnsi="Times New Roman" w:cs="Times New Roman"/>
          <w:sz w:val="24"/>
          <w:szCs w:val="24"/>
        </w:rPr>
        <w:t xml:space="preserve">Рассмотрите </w:t>
      </w:r>
      <w:r w:rsidRPr="00E00310">
        <w:rPr>
          <w:rFonts w:ascii="Times New Roman" w:hAnsi="Times New Roman" w:cs="Times New Roman"/>
          <w:sz w:val="24"/>
          <w:szCs w:val="24"/>
        </w:rPr>
        <w:t>п</w:t>
      </w:r>
      <w:r w:rsidR="006D21DA" w:rsidRPr="00E00310">
        <w:rPr>
          <w:rFonts w:ascii="Times New Roman" w:hAnsi="Times New Roman" w:cs="Times New Roman"/>
          <w:sz w:val="24"/>
          <w:szCs w:val="24"/>
        </w:rPr>
        <w:t>риближенное решение уравнений движения.</w:t>
      </w:r>
    </w:p>
    <w:p w:rsidR="006D21DA" w:rsidRPr="00E00310" w:rsidRDefault="006638F0" w:rsidP="002072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0310">
        <w:rPr>
          <w:rFonts w:ascii="Times New Roman" w:hAnsi="Times New Roman" w:cs="Times New Roman"/>
          <w:sz w:val="24"/>
          <w:szCs w:val="24"/>
        </w:rPr>
        <w:t xml:space="preserve">Рассмотрите </w:t>
      </w:r>
      <w:r w:rsidRPr="00E00310">
        <w:rPr>
          <w:rFonts w:ascii="Times New Roman" w:hAnsi="Times New Roman" w:cs="Times New Roman"/>
          <w:sz w:val="24"/>
          <w:szCs w:val="24"/>
        </w:rPr>
        <w:t>т</w:t>
      </w:r>
      <w:r w:rsidR="006D21DA" w:rsidRPr="00E00310">
        <w:rPr>
          <w:rFonts w:ascii="Times New Roman" w:hAnsi="Times New Roman" w:cs="Times New Roman"/>
          <w:sz w:val="24"/>
          <w:szCs w:val="24"/>
        </w:rPr>
        <w:t>еорем</w:t>
      </w:r>
      <w:r w:rsidRPr="00E00310">
        <w:rPr>
          <w:rFonts w:ascii="Times New Roman" w:hAnsi="Times New Roman" w:cs="Times New Roman"/>
          <w:sz w:val="24"/>
          <w:szCs w:val="24"/>
        </w:rPr>
        <w:t>у</w:t>
      </w:r>
      <w:r w:rsidR="006D21DA" w:rsidRPr="00E00310">
        <w:rPr>
          <w:rFonts w:ascii="Times New Roman" w:hAnsi="Times New Roman" w:cs="Times New Roman"/>
          <w:sz w:val="24"/>
          <w:szCs w:val="24"/>
        </w:rPr>
        <w:t xml:space="preserve"> Лапласа.</w:t>
      </w:r>
    </w:p>
    <w:p w:rsidR="006D21DA" w:rsidRPr="00E00310" w:rsidRDefault="006638F0" w:rsidP="002072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0310">
        <w:rPr>
          <w:rFonts w:ascii="Times New Roman" w:hAnsi="Times New Roman" w:cs="Times New Roman"/>
          <w:sz w:val="24"/>
          <w:szCs w:val="24"/>
        </w:rPr>
        <w:t xml:space="preserve">Рассмотрите </w:t>
      </w:r>
      <w:r w:rsidRPr="00E00310">
        <w:rPr>
          <w:rFonts w:ascii="Times New Roman" w:hAnsi="Times New Roman" w:cs="Times New Roman"/>
          <w:sz w:val="24"/>
          <w:szCs w:val="24"/>
        </w:rPr>
        <w:t>у</w:t>
      </w:r>
      <w:r w:rsidR="006D21DA" w:rsidRPr="00E00310">
        <w:rPr>
          <w:rFonts w:ascii="Times New Roman" w:hAnsi="Times New Roman" w:cs="Times New Roman"/>
          <w:sz w:val="24"/>
          <w:szCs w:val="24"/>
        </w:rPr>
        <w:t>равнения движения во вращающейся системе координат. Интеграл Якоби.</w:t>
      </w:r>
    </w:p>
    <w:p w:rsidR="00F76D9B" w:rsidRPr="00E00310" w:rsidRDefault="006638F0" w:rsidP="002072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0310">
        <w:rPr>
          <w:rFonts w:ascii="Times New Roman" w:hAnsi="Times New Roman" w:cs="Times New Roman"/>
          <w:sz w:val="24"/>
          <w:szCs w:val="24"/>
        </w:rPr>
        <w:t xml:space="preserve">Рассмотрите </w:t>
      </w:r>
      <w:r w:rsidRPr="00E00310">
        <w:rPr>
          <w:rFonts w:ascii="Times New Roman" w:hAnsi="Times New Roman" w:cs="Times New Roman"/>
          <w:sz w:val="24"/>
          <w:szCs w:val="24"/>
        </w:rPr>
        <w:t>т</w:t>
      </w:r>
      <w:r w:rsidR="00F76D9B" w:rsidRPr="00E00310">
        <w:rPr>
          <w:rFonts w:ascii="Times New Roman" w:hAnsi="Times New Roman" w:cs="Times New Roman"/>
          <w:sz w:val="24"/>
          <w:szCs w:val="24"/>
        </w:rPr>
        <w:t>очки либрации.</w:t>
      </w:r>
    </w:p>
    <w:p w:rsidR="006D21DA" w:rsidRPr="00E00310" w:rsidRDefault="006D21DA" w:rsidP="002072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0310">
        <w:rPr>
          <w:rFonts w:ascii="Times New Roman" w:hAnsi="Times New Roman" w:cs="Times New Roman"/>
          <w:sz w:val="24"/>
          <w:szCs w:val="24"/>
        </w:rPr>
        <w:t>Использование относительной системы координат.</w:t>
      </w:r>
    </w:p>
    <w:p w:rsidR="006D21DA" w:rsidRPr="00E00310" w:rsidRDefault="006D21DA" w:rsidP="002072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0310">
        <w:rPr>
          <w:rFonts w:ascii="Times New Roman" w:hAnsi="Times New Roman" w:cs="Times New Roman"/>
          <w:sz w:val="24"/>
          <w:szCs w:val="24"/>
        </w:rPr>
        <w:t xml:space="preserve">О симметрии задачи. Ограниченная эллиптическая задача трех </w:t>
      </w:r>
      <w:proofErr w:type="gramStart"/>
      <w:r w:rsidRPr="00E00310">
        <w:rPr>
          <w:rFonts w:ascii="Times New Roman" w:hAnsi="Times New Roman" w:cs="Times New Roman"/>
          <w:sz w:val="24"/>
          <w:szCs w:val="24"/>
        </w:rPr>
        <w:t>тел(</w:t>
      </w:r>
      <w:proofErr w:type="gramEnd"/>
      <w:r w:rsidR="00F76D9B" w:rsidRPr="00E00310">
        <w:rPr>
          <w:rFonts w:ascii="Times New Roman" w:hAnsi="Times New Roman" w:cs="Times New Roman"/>
          <w:sz w:val="24"/>
          <w:szCs w:val="24"/>
        </w:rPr>
        <w:t>Уравнения движения).</w:t>
      </w:r>
    </w:p>
    <w:p w:rsidR="00F76D9B" w:rsidRPr="00E00310" w:rsidRDefault="006638F0" w:rsidP="002072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0310">
        <w:rPr>
          <w:rFonts w:ascii="Times New Roman" w:hAnsi="Times New Roman" w:cs="Times New Roman"/>
          <w:sz w:val="24"/>
          <w:szCs w:val="24"/>
        </w:rPr>
        <w:t xml:space="preserve">Рассмотрите </w:t>
      </w:r>
      <w:r w:rsidRPr="00E00310">
        <w:rPr>
          <w:rFonts w:ascii="Times New Roman" w:hAnsi="Times New Roman" w:cs="Times New Roman"/>
          <w:sz w:val="24"/>
          <w:szCs w:val="24"/>
        </w:rPr>
        <w:t>т</w:t>
      </w:r>
      <w:r w:rsidR="00F76D9B" w:rsidRPr="00E00310">
        <w:rPr>
          <w:rFonts w:ascii="Times New Roman" w:hAnsi="Times New Roman" w:cs="Times New Roman"/>
          <w:sz w:val="24"/>
          <w:szCs w:val="24"/>
        </w:rPr>
        <w:t>очки либрации. О законе сохранения энергии.</w:t>
      </w:r>
    </w:p>
    <w:p w:rsidR="00F76D9B" w:rsidRPr="00E00310" w:rsidRDefault="006638F0" w:rsidP="002072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0310">
        <w:rPr>
          <w:rFonts w:ascii="Times New Roman" w:hAnsi="Times New Roman" w:cs="Times New Roman"/>
          <w:sz w:val="24"/>
          <w:szCs w:val="24"/>
        </w:rPr>
        <w:t xml:space="preserve">Рассмотрите </w:t>
      </w:r>
      <w:r w:rsidRPr="00E00310">
        <w:rPr>
          <w:rFonts w:ascii="Times New Roman" w:hAnsi="Times New Roman" w:cs="Times New Roman"/>
          <w:sz w:val="24"/>
          <w:szCs w:val="24"/>
        </w:rPr>
        <w:t>п</w:t>
      </w:r>
      <w:r w:rsidR="00F76D9B" w:rsidRPr="00E00310">
        <w:rPr>
          <w:rFonts w:ascii="Times New Roman" w:hAnsi="Times New Roman" w:cs="Times New Roman"/>
          <w:sz w:val="24"/>
          <w:szCs w:val="24"/>
        </w:rPr>
        <w:t>оверхности минимальной энергии. Особые точки поверхности минимальной энергии.</w:t>
      </w:r>
    </w:p>
    <w:p w:rsidR="006D21DA" w:rsidRPr="00E00310" w:rsidRDefault="006638F0" w:rsidP="002072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0310">
        <w:rPr>
          <w:rFonts w:ascii="Times New Roman" w:hAnsi="Times New Roman" w:cs="Times New Roman"/>
          <w:sz w:val="24"/>
          <w:szCs w:val="24"/>
        </w:rPr>
        <w:t xml:space="preserve">Рассмотрите </w:t>
      </w:r>
      <w:r w:rsidRPr="00E00310">
        <w:rPr>
          <w:rFonts w:ascii="Times New Roman" w:hAnsi="Times New Roman" w:cs="Times New Roman"/>
          <w:sz w:val="24"/>
          <w:szCs w:val="24"/>
        </w:rPr>
        <w:t>о</w:t>
      </w:r>
      <w:r w:rsidR="00F76D9B" w:rsidRPr="00E00310">
        <w:rPr>
          <w:rFonts w:ascii="Times New Roman" w:hAnsi="Times New Roman" w:cs="Times New Roman"/>
          <w:sz w:val="24"/>
          <w:szCs w:val="24"/>
        </w:rPr>
        <w:t>бщ</w:t>
      </w:r>
      <w:r w:rsidRPr="00E00310">
        <w:rPr>
          <w:rFonts w:ascii="Times New Roman" w:hAnsi="Times New Roman" w:cs="Times New Roman"/>
          <w:sz w:val="24"/>
          <w:szCs w:val="24"/>
        </w:rPr>
        <w:t>ую</w:t>
      </w:r>
      <w:r w:rsidR="00F76D9B" w:rsidRPr="00E00310">
        <w:rPr>
          <w:rFonts w:ascii="Times New Roman" w:hAnsi="Times New Roman" w:cs="Times New Roman"/>
          <w:sz w:val="24"/>
          <w:szCs w:val="24"/>
        </w:rPr>
        <w:t xml:space="preserve"> задач</w:t>
      </w:r>
      <w:r w:rsidRPr="00E00310">
        <w:rPr>
          <w:rFonts w:ascii="Times New Roman" w:hAnsi="Times New Roman" w:cs="Times New Roman"/>
          <w:sz w:val="24"/>
          <w:szCs w:val="24"/>
        </w:rPr>
        <w:t>у</w:t>
      </w:r>
      <w:r w:rsidR="00F76D9B" w:rsidRPr="00E00310">
        <w:rPr>
          <w:rFonts w:ascii="Times New Roman" w:hAnsi="Times New Roman" w:cs="Times New Roman"/>
          <w:sz w:val="24"/>
          <w:szCs w:val="24"/>
        </w:rPr>
        <w:t xml:space="preserve"> трех </w:t>
      </w:r>
      <w:proofErr w:type="gramStart"/>
      <w:r w:rsidR="00F76D9B" w:rsidRPr="00E00310">
        <w:rPr>
          <w:rFonts w:ascii="Times New Roman" w:hAnsi="Times New Roman" w:cs="Times New Roman"/>
          <w:sz w:val="24"/>
          <w:szCs w:val="24"/>
        </w:rPr>
        <w:t>тел(</w:t>
      </w:r>
      <w:proofErr w:type="gramEnd"/>
      <w:r w:rsidR="00F76D9B" w:rsidRPr="00E00310">
        <w:rPr>
          <w:rFonts w:ascii="Times New Roman" w:hAnsi="Times New Roman" w:cs="Times New Roman"/>
          <w:sz w:val="24"/>
          <w:szCs w:val="24"/>
        </w:rPr>
        <w:t>Уравнения движения и строгие частные решения).</w:t>
      </w:r>
      <w:bookmarkEnd w:id="0"/>
    </w:p>
    <w:sectPr w:rsidR="006D21DA" w:rsidRPr="00E00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B390B"/>
    <w:multiLevelType w:val="hybridMultilevel"/>
    <w:tmpl w:val="15DE6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36"/>
    <w:rsid w:val="00207291"/>
    <w:rsid w:val="00230136"/>
    <w:rsid w:val="006638F0"/>
    <w:rsid w:val="006D21DA"/>
    <w:rsid w:val="007D2B28"/>
    <w:rsid w:val="00E00310"/>
    <w:rsid w:val="00E241A1"/>
    <w:rsid w:val="00EA2601"/>
    <w:rsid w:val="00F7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48FD04-C60C-4A50-8998-5FD0C5F2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Алимгазинова Назгуль</cp:lastModifiedBy>
  <cp:revision>2</cp:revision>
  <dcterms:created xsi:type="dcterms:W3CDTF">2021-11-30T06:49:00Z</dcterms:created>
  <dcterms:modified xsi:type="dcterms:W3CDTF">2021-11-30T06:49:00Z</dcterms:modified>
</cp:coreProperties>
</file>